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82E" w:rsidRDefault="00FC182E" w:rsidP="00FC182E">
      <w:pPr>
        <w:framePr w:w="1109" w:h="660" w:hRule="exact" w:hSpace="181" w:wrap="auto" w:vAnchor="text" w:hAnchor="page" w:x="9735" w:y="-727"/>
        <w:jc w:val="center"/>
        <w:rPr>
          <w:sz w:val="18"/>
        </w:rPr>
      </w:pPr>
      <w:r>
        <w:rPr>
          <w:sz w:val="18"/>
        </w:rPr>
        <w:t>Marca da bollo</w:t>
      </w:r>
    </w:p>
    <w:p w:rsidR="00FC182E" w:rsidRDefault="00FC182E" w:rsidP="00FC182E">
      <w:pPr>
        <w:framePr w:w="1109" w:h="660" w:hRule="exact" w:hSpace="181" w:wrap="auto" w:vAnchor="text" w:hAnchor="page" w:x="9735" w:y="-727"/>
        <w:jc w:val="center"/>
      </w:pPr>
      <w:r>
        <w:t xml:space="preserve">€ </w:t>
      </w:r>
      <w:r>
        <w:rPr>
          <w:sz w:val="18"/>
        </w:rPr>
        <w:t>16,00</w:t>
      </w:r>
    </w:p>
    <w:p w:rsidR="009458CE" w:rsidRDefault="00B050CD" w:rsidP="00B050CD">
      <w:pPr>
        <w:pStyle w:val="Corpotesto"/>
        <w:rPr>
          <w:rFonts w:cs="Arial"/>
          <w:b/>
          <w:caps/>
          <w:szCs w:val="22"/>
        </w:rPr>
      </w:pPr>
      <w:r>
        <w:rPr>
          <w:rFonts w:cs="Arial"/>
          <w:b/>
          <w:caps/>
          <w:szCs w:val="22"/>
        </w:rPr>
        <w:t>INTERCENT-ER</w:t>
      </w:r>
    </w:p>
    <w:p w:rsidR="009458CE" w:rsidRDefault="009458CE"/>
    <w:p w:rsidR="009458CE" w:rsidRDefault="009458CE" w:rsidP="002D6DA8">
      <w:pPr>
        <w:pStyle w:val="Rientrocorpodeltesto2"/>
        <w:ind w:left="0" w:firstLine="0"/>
        <w:rPr>
          <w:rFonts w:cs="Arial"/>
          <w:szCs w:val="22"/>
        </w:rPr>
      </w:pPr>
    </w:p>
    <w:p w:rsidR="00B050CD" w:rsidRPr="00B050CD" w:rsidRDefault="00B050CD" w:rsidP="00B050CD">
      <w:pPr>
        <w:pStyle w:val="Rientrocorpodeltesto2"/>
        <w:ind w:left="0" w:firstLine="0"/>
        <w:jc w:val="center"/>
        <w:rPr>
          <w:rFonts w:cs="Arial"/>
          <w:b/>
          <w:szCs w:val="22"/>
        </w:rPr>
      </w:pPr>
      <w:r w:rsidRPr="00B050CD">
        <w:rPr>
          <w:rFonts w:cs="Arial"/>
          <w:b/>
          <w:szCs w:val="22"/>
        </w:rPr>
        <w:t>POLIZZA RC PATRIMONIALE</w:t>
      </w:r>
    </w:p>
    <w:p w:rsidR="00B050CD" w:rsidRDefault="00B050CD" w:rsidP="002D6DA8">
      <w:pPr>
        <w:pStyle w:val="Rientrocorpodeltesto2"/>
        <w:ind w:left="0" w:firstLine="0"/>
        <w:rPr>
          <w:rFonts w:cs="Arial"/>
          <w:szCs w:val="22"/>
        </w:rPr>
      </w:pPr>
    </w:p>
    <w:p w:rsidR="009458CE" w:rsidRDefault="00B050C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Denominazione Sociale offerente:</w:t>
      </w:r>
    </w:p>
    <w:p w:rsidR="00B050CD" w:rsidRDefault="00B050C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Sede Legale:</w:t>
      </w:r>
    </w:p>
    <w:p w:rsidR="00B050CD" w:rsidRDefault="00B050C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Codice Fiscale/P.IVA: </w:t>
      </w:r>
    </w:p>
    <w:p w:rsidR="0041502D" w:rsidRDefault="0041502D">
      <w:pPr>
        <w:jc w:val="both"/>
        <w:rPr>
          <w:rFonts w:ascii="Arial" w:hAnsi="Arial"/>
          <w:sz w:val="22"/>
        </w:rPr>
      </w:pPr>
    </w:p>
    <w:p w:rsidR="009458CE" w:rsidRPr="00AA19F0" w:rsidRDefault="00B050CD" w:rsidP="00B050CD">
      <w:pPr>
        <w:jc w:val="center"/>
        <w:rPr>
          <w:rFonts w:ascii="Arial" w:hAnsi="Arial"/>
          <w:b/>
          <w:sz w:val="22"/>
        </w:rPr>
      </w:pPr>
      <w:r w:rsidRPr="00AA19F0">
        <w:rPr>
          <w:rFonts w:ascii="Arial" w:hAnsi="Arial"/>
          <w:b/>
          <w:sz w:val="22"/>
        </w:rPr>
        <w:t>SCHE</w:t>
      </w:r>
      <w:r w:rsidR="00AA19F0">
        <w:rPr>
          <w:rFonts w:ascii="Arial" w:hAnsi="Arial"/>
          <w:b/>
          <w:sz w:val="22"/>
        </w:rPr>
        <w:t>DA DI OFFERTA ECONOMICA LOTTO 2</w:t>
      </w:r>
    </w:p>
    <w:p w:rsidR="009458CE" w:rsidRDefault="009458CE">
      <w:pPr>
        <w:jc w:val="both"/>
        <w:rPr>
          <w:rFonts w:ascii="Arial" w:hAnsi="Arial"/>
          <w:sz w:val="22"/>
        </w:rPr>
      </w:pPr>
    </w:p>
    <w:p w:rsidR="00062118" w:rsidRDefault="00062118">
      <w:pPr>
        <w:jc w:val="both"/>
        <w:rPr>
          <w:rFonts w:ascii="Arial" w:hAnsi="Arial"/>
          <w:b/>
          <w:sz w:val="22"/>
        </w:rPr>
      </w:pPr>
    </w:p>
    <w:p w:rsidR="00062118" w:rsidRDefault="00062118">
      <w:pPr>
        <w:jc w:val="both"/>
        <w:rPr>
          <w:rFonts w:ascii="Arial" w:hAnsi="Arial"/>
          <w:b/>
          <w:sz w:val="22"/>
        </w:rPr>
      </w:pPr>
    </w:p>
    <w:p w:rsidR="00B050CD" w:rsidRDefault="00B050CD">
      <w:pPr>
        <w:jc w:val="both"/>
        <w:rPr>
          <w:rFonts w:ascii="Arial" w:hAnsi="Arial"/>
          <w:sz w:val="22"/>
        </w:rPr>
      </w:pPr>
      <w:bookmarkStart w:id="0" w:name="_GoBack"/>
      <w:bookmarkEnd w:id="0"/>
      <w:r w:rsidRPr="0041502D">
        <w:rPr>
          <w:rFonts w:ascii="Arial" w:hAnsi="Arial"/>
          <w:b/>
          <w:sz w:val="22"/>
        </w:rPr>
        <w:t>ENTE CONTRAENTE</w:t>
      </w:r>
      <w:r>
        <w:rPr>
          <w:rFonts w:ascii="Arial" w:hAnsi="Arial"/>
          <w:sz w:val="22"/>
        </w:rPr>
        <w:t>: REGIONE EMILIA ROMAGNA</w:t>
      </w:r>
    </w:p>
    <w:p w:rsidR="00D372A8" w:rsidRPr="003E1AF7" w:rsidRDefault="00D372A8" w:rsidP="00D372A8">
      <w:pPr>
        <w:widowControl w:val="0"/>
        <w:ind w:left="720" w:hanging="720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tbl>
      <w:tblPr>
        <w:tblW w:w="9396" w:type="dxa"/>
        <w:jc w:val="center"/>
        <w:tblInd w:w="-1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4"/>
        <w:gridCol w:w="1843"/>
        <w:gridCol w:w="2170"/>
        <w:gridCol w:w="2669"/>
      </w:tblGrid>
      <w:tr w:rsidR="00D372A8" w:rsidRPr="003E1AF7" w:rsidTr="0041502D">
        <w:trPr>
          <w:trHeight w:val="1025"/>
          <w:jc w:val="center"/>
        </w:trPr>
        <w:tc>
          <w:tcPr>
            <w:tcW w:w="2714" w:type="dxa"/>
            <w:shd w:val="clear" w:color="auto" w:fill="auto"/>
            <w:vAlign w:val="center"/>
          </w:tcPr>
          <w:p w:rsidR="00D372A8" w:rsidRPr="00DE3B14" w:rsidRDefault="00D372A8" w:rsidP="002C4EB6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DE3B14">
              <w:rPr>
                <w:rFonts w:ascii="Arial" w:hAnsi="Arial" w:cs="Arial"/>
                <w:sz w:val="22"/>
                <w:szCs w:val="22"/>
                <w:lang w:eastAsia="en-GB"/>
              </w:rPr>
              <w:t>Categoria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2A8" w:rsidRPr="00DE3B14" w:rsidRDefault="009A585A" w:rsidP="0041502D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DE3B14">
              <w:rPr>
                <w:rFonts w:ascii="Arial" w:hAnsi="Arial" w:cs="Arial"/>
                <w:sz w:val="22"/>
                <w:szCs w:val="22"/>
                <w:lang w:eastAsia="en-GB"/>
              </w:rPr>
              <w:t xml:space="preserve">Parametro </w:t>
            </w:r>
            <w:r w:rsidR="0041502D" w:rsidRPr="00DE3B14">
              <w:rPr>
                <w:rFonts w:ascii="Arial" w:hAnsi="Arial" w:cs="Arial"/>
                <w:sz w:val="22"/>
                <w:szCs w:val="22"/>
                <w:lang w:eastAsia="en-GB"/>
              </w:rPr>
              <w:t>numerico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D372A8" w:rsidRPr="00DE3B14" w:rsidRDefault="0041502D" w:rsidP="002C4EB6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DE3B14">
              <w:rPr>
                <w:rFonts w:ascii="Arial" w:hAnsi="Arial" w:cs="Arial"/>
                <w:sz w:val="22"/>
                <w:szCs w:val="22"/>
                <w:lang w:eastAsia="en-GB"/>
              </w:rPr>
              <w:t>Premio annuo  Lordo per parametro</w:t>
            </w:r>
          </w:p>
        </w:tc>
        <w:tc>
          <w:tcPr>
            <w:tcW w:w="2669" w:type="dxa"/>
            <w:shd w:val="clear" w:color="auto" w:fill="auto"/>
            <w:noWrap/>
            <w:vAlign w:val="center"/>
          </w:tcPr>
          <w:p w:rsidR="00D372A8" w:rsidRPr="00DE3B14" w:rsidRDefault="00D372A8" w:rsidP="002C4EB6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DE3B14">
              <w:rPr>
                <w:rFonts w:ascii="Arial" w:hAnsi="Arial" w:cs="Arial"/>
                <w:sz w:val="22"/>
                <w:szCs w:val="22"/>
                <w:lang w:eastAsia="en-GB"/>
              </w:rPr>
              <w:t>Premio Lordo Annuo</w:t>
            </w:r>
          </w:p>
          <w:p w:rsidR="00D372A8" w:rsidRPr="00DE3B14" w:rsidRDefault="0041502D" w:rsidP="002C4EB6">
            <w:pPr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DE3B14">
              <w:rPr>
                <w:rFonts w:ascii="Arial" w:hAnsi="Arial" w:cs="Arial"/>
                <w:sz w:val="22"/>
                <w:szCs w:val="22"/>
                <w:lang w:eastAsia="en-GB"/>
              </w:rPr>
              <w:t xml:space="preserve">Di categoria </w:t>
            </w:r>
            <w:r w:rsidR="00D372A8" w:rsidRPr="00DE3B14">
              <w:rPr>
                <w:rFonts w:ascii="Arial" w:hAnsi="Arial" w:cs="Arial"/>
                <w:sz w:val="22"/>
                <w:szCs w:val="22"/>
                <w:lang w:eastAsia="en-GB"/>
              </w:rPr>
              <w:t>€uro</w:t>
            </w:r>
          </w:p>
        </w:tc>
      </w:tr>
      <w:tr w:rsidR="00D372A8" w:rsidRPr="003E1AF7" w:rsidTr="0041502D">
        <w:trPr>
          <w:trHeight w:val="225"/>
          <w:jc w:val="center"/>
        </w:trPr>
        <w:tc>
          <w:tcPr>
            <w:tcW w:w="27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72A8" w:rsidRPr="00DE3B14" w:rsidRDefault="00D372A8" w:rsidP="003E1AF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DE3B14">
              <w:rPr>
                <w:rFonts w:ascii="Arial" w:hAnsi="Arial" w:cs="Arial"/>
                <w:sz w:val="22"/>
                <w:szCs w:val="22"/>
                <w:lang w:eastAsia="en-GB"/>
              </w:rPr>
              <w:t>Ente Assicurato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72A8" w:rsidRPr="00DE3B14" w:rsidRDefault="00D372A8" w:rsidP="003E1AF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DE3B14">
              <w:rPr>
                <w:rFonts w:ascii="Arial" w:hAnsi="Arial" w:cs="Arial"/>
                <w:sz w:val="22"/>
                <w:szCs w:val="22"/>
                <w:lang w:eastAsia="en-GB"/>
              </w:rPr>
              <w:t>Si</w:t>
            </w:r>
            <w:r w:rsidR="0041502D" w:rsidRPr="00DE3B14">
              <w:rPr>
                <w:rFonts w:ascii="Arial" w:hAnsi="Arial" w:cs="Arial"/>
                <w:sz w:val="22"/>
                <w:szCs w:val="22"/>
                <w:lang w:eastAsia="en-GB"/>
              </w:rPr>
              <w:t xml:space="preserve"> – n.1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D372A8" w:rsidRPr="00DE3B14" w:rsidRDefault="00D372A8" w:rsidP="003E1AF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en-GB"/>
              </w:rPr>
            </w:pPr>
          </w:p>
        </w:tc>
        <w:tc>
          <w:tcPr>
            <w:tcW w:w="2669" w:type="dxa"/>
            <w:shd w:val="clear" w:color="auto" w:fill="auto"/>
            <w:noWrap/>
            <w:vAlign w:val="center"/>
          </w:tcPr>
          <w:p w:rsidR="00D372A8" w:rsidRPr="00DE3B14" w:rsidRDefault="00D372A8" w:rsidP="003E1AF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en-GB"/>
              </w:rPr>
            </w:pPr>
          </w:p>
        </w:tc>
      </w:tr>
      <w:tr w:rsidR="00D372A8" w:rsidRPr="003E1AF7" w:rsidTr="0041502D">
        <w:trPr>
          <w:trHeight w:val="225"/>
          <w:jc w:val="center"/>
        </w:trPr>
        <w:tc>
          <w:tcPr>
            <w:tcW w:w="2714" w:type="dxa"/>
            <w:shd w:val="clear" w:color="auto" w:fill="auto"/>
            <w:vAlign w:val="center"/>
          </w:tcPr>
          <w:p w:rsidR="00D372A8" w:rsidRPr="00DE3B14" w:rsidRDefault="0041502D" w:rsidP="003E1AF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DE3B14">
              <w:rPr>
                <w:rFonts w:ascii="Calibri" w:eastAsia="Calibri" w:hAnsi="Calibri" w:cs="Arial"/>
                <w:sz w:val="24"/>
                <w:szCs w:val="24"/>
                <w:lang w:eastAsia="en-GB"/>
              </w:rPr>
              <w:t>Dirigenti e Posizioni Organizzative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2A8" w:rsidRPr="00DE3B14" w:rsidRDefault="0041502D" w:rsidP="003E1AF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DE3B14">
              <w:rPr>
                <w:rFonts w:ascii="Arial" w:hAnsi="Arial" w:cs="Arial"/>
                <w:sz w:val="22"/>
                <w:szCs w:val="22"/>
                <w:lang w:eastAsia="en-GB"/>
              </w:rPr>
              <w:t>n.701</w:t>
            </w:r>
          </w:p>
        </w:tc>
        <w:tc>
          <w:tcPr>
            <w:tcW w:w="2170" w:type="dxa"/>
            <w:shd w:val="clear" w:color="auto" w:fill="auto"/>
            <w:vAlign w:val="center"/>
          </w:tcPr>
          <w:p w:rsidR="00D372A8" w:rsidRPr="00DE3B14" w:rsidRDefault="00D372A8" w:rsidP="003E1AF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en-GB"/>
              </w:rPr>
            </w:pPr>
          </w:p>
        </w:tc>
        <w:tc>
          <w:tcPr>
            <w:tcW w:w="2669" w:type="dxa"/>
            <w:shd w:val="clear" w:color="auto" w:fill="auto"/>
            <w:noWrap/>
            <w:vAlign w:val="center"/>
          </w:tcPr>
          <w:p w:rsidR="00D372A8" w:rsidRPr="00DE3B14" w:rsidRDefault="00D372A8" w:rsidP="003E1AF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en-GB"/>
              </w:rPr>
            </w:pPr>
          </w:p>
        </w:tc>
      </w:tr>
      <w:tr w:rsidR="0041502D" w:rsidRPr="003E1AF7" w:rsidTr="008509A2">
        <w:trPr>
          <w:trHeight w:val="225"/>
          <w:jc w:val="center"/>
        </w:trPr>
        <w:tc>
          <w:tcPr>
            <w:tcW w:w="672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02D" w:rsidRPr="00DE3B14" w:rsidRDefault="0041502D" w:rsidP="003E1AF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en-GB"/>
              </w:rPr>
            </w:pPr>
            <w:r w:rsidRPr="00DE3B14">
              <w:rPr>
                <w:rFonts w:ascii="Arial" w:hAnsi="Arial" w:cs="Arial"/>
                <w:sz w:val="22"/>
                <w:szCs w:val="22"/>
                <w:lang w:eastAsia="en-GB"/>
              </w:rPr>
              <w:t>Totale annuo lordo €</w:t>
            </w:r>
          </w:p>
        </w:tc>
        <w:tc>
          <w:tcPr>
            <w:tcW w:w="2669" w:type="dxa"/>
            <w:shd w:val="clear" w:color="auto" w:fill="auto"/>
            <w:noWrap/>
            <w:vAlign w:val="center"/>
          </w:tcPr>
          <w:p w:rsidR="0041502D" w:rsidRPr="00DE3B14" w:rsidRDefault="0041502D" w:rsidP="003E1AF7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en-GB"/>
              </w:rPr>
            </w:pPr>
          </w:p>
        </w:tc>
      </w:tr>
    </w:tbl>
    <w:p w:rsidR="0041502D" w:rsidRDefault="0041502D">
      <w:pPr>
        <w:pStyle w:val="Corpotesto"/>
        <w:rPr>
          <w:rFonts w:cs="Arial"/>
          <w:strike/>
          <w:szCs w:val="22"/>
        </w:rPr>
      </w:pPr>
    </w:p>
    <w:p w:rsidR="00D372A8" w:rsidRPr="00FC182E" w:rsidRDefault="00D372A8">
      <w:pPr>
        <w:pStyle w:val="Corpotesto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0A786F" w:rsidRPr="00DE3B14" w:rsidTr="00EB3AC2">
        <w:tc>
          <w:tcPr>
            <w:tcW w:w="9639" w:type="dxa"/>
          </w:tcPr>
          <w:p w:rsidR="000A786F" w:rsidRPr="00DE3B14" w:rsidRDefault="000A786F" w:rsidP="000B5C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B14">
              <w:rPr>
                <w:rFonts w:ascii="Arial" w:hAnsi="Arial" w:cs="Arial"/>
                <w:sz w:val="22"/>
                <w:szCs w:val="22"/>
              </w:rPr>
              <w:t xml:space="preserve">Importo annuo del lotto </w:t>
            </w:r>
            <w:r w:rsidR="00E2708F" w:rsidRPr="00DE3B14">
              <w:rPr>
                <w:rFonts w:ascii="Arial" w:hAnsi="Arial" w:cs="Arial"/>
                <w:sz w:val="22"/>
                <w:szCs w:val="22"/>
              </w:rPr>
              <w:t>LORDO</w:t>
            </w:r>
            <w:r w:rsidR="000B5C24" w:rsidRPr="00DE3B1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E3B14">
              <w:rPr>
                <w:rFonts w:ascii="Arial" w:hAnsi="Arial" w:cs="Arial"/>
                <w:sz w:val="22"/>
                <w:szCs w:val="22"/>
              </w:rPr>
              <w:t>(in cifre) €</w:t>
            </w:r>
          </w:p>
        </w:tc>
      </w:tr>
      <w:tr w:rsidR="000A786F" w:rsidRPr="00DE3B14" w:rsidTr="00EB3AC2">
        <w:trPr>
          <w:trHeight w:val="565"/>
        </w:trPr>
        <w:tc>
          <w:tcPr>
            <w:tcW w:w="9639" w:type="dxa"/>
          </w:tcPr>
          <w:p w:rsidR="000A786F" w:rsidRPr="00DE3B14" w:rsidRDefault="000A786F" w:rsidP="00EB3A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182E" w:rsidRPr="00DE3B14" w:rsidTr="00AE065C">
        <w:tc>
          <w:tcPr>
            <w:tcW w:w="9639" w:type="dxa"/>
          </w:tcPr>
          <w:p w:rsidR="00FC182E" w:rsidRPr="00DE3B14" w:rsidRDefault="000A786F" w:rsidP="000B5C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B14">
              <w:rPr>
                <w:rFonts w:ascii="Arial" w:hAnsi="Arial" w:cs="Arial"/>
                <w:sz w:val="22"/>
                <w:szCs w:val="22"/>
              </w:rPr>
              <w:t xml:space="preserve">Importo annuo del lotto </w:t>
            </w:r>
            <w:r w:rsidR="000B5C24" w:rsidRPr="00DE3B14">
              <w:rPr>
                <w:rFonts w:ascii="Arial" w:hAnsi="Arial" w:cs="Arial"/>
                <w:sz w:val="22"/>
                <w:szCs w:val="22"/>
              </w:rPr>
              <w:t>LORDO</w:t>
            </w:r>
            <w:r w:rsidR="002D6DA8" w:rsidRPr="00DE3B1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C182E" w:rsidRPr="00DE3B14">
              <w:rPr>
                <w:rFonts w:ascii="Arial" w:hAnsi="Arial" w:cs="Arial"/>
                <w:sz w:val="22"/>
                <w:szCs w:val="22"/>
              </w:rPr>
              <w:t>(in lettere)</w:t>
            </w:r>
            <w:r w:rsidRPr="00DE3B1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708F" w:rsidRPr="00DE3B14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FC182E" w:rsidRPr="00DE3B14" w:rsidTr="00AE065C">
        <w:trPr>
          <w:trHeight w:val="565"/>
        </w:trPr>
        <w:tc>
          <w:tcPr>
            <w:tcW w:w="9639" w:type="dxa"/>
          </w:tcPr>
          <w:p w:rsidR="00FC182E" w:rsidRPr="00DE3B14" w:rsidRDefault="00FC182E" w:rsidP="00AE065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C182E" w:rsidRPr="00DE3B14" w:rsidRDefault="00FC182E" w:rsidP="00FC182E">
      <w:pPr>
        <w:jc w:val="both"/>
        <w:rPr>
          <w:rFonts w:ascii="Arial" w:hAnsi="Arial" w:cs="Arial"/>
          <w:sz w:val="22"/>
          <w:szCs w:val="22"/>
        </w:rPr>
      </w:pPr>
    </w:p>
    <w:p w:rsidR="0041502D" w:rsidRPr="00DE3B14" w:rsidRDefault="0041502D" w:rsidP="0041502D">
      <w:pPr>
        <w:pStyle w:val="Corpotesto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41502D" w:rsidRPr="00DE3B14" w:rsidTr="00F45B37">
        <w:tc>
          <w:tcPr>
            <w:tcW w:w="9639" w:type="dxa"/>
          </w:tcPr>
          <w:p w:rsidR="0041502D" w:rsidRPr="00DE3B14" w:rsidRDefault="0041502D" w:rsidP="004150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B14">
              <w:rPr>
                <w:rFonts w:ascii="Arial" w:hAnsi="Arial" w:cs="Arial"/>
                <w:sz w:val="22"/>
                <w:szCs w:val="22"/>
              </w:rPr>
              <w:t>Importo annuo del lotto IMPONIBILE (in cifre) €</w:t>
            </w:r>
          </w:p>
        </w:tc>
      </w:tr>
      <w:tr w:rsidR="0041502D" w:rsidRPr="00FC182E" w:rsidTr="00F45B37">
        <w:trPr>
          <w:trHeight w:val="565"/>
        </w:trPr>
        <w:tc>
          <w:tcPr>
            <w:tcW w:w="9639" w:type="dxa"/>
          </w:tcPr>
          <w:p w:rsidR="0041502D" w:rsidRPr="00FC182E" w:rsidRDefault="0041502D" w:rsidP="00F45B3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02D" w:rsidRPr="00FC182E" w:rsidTr="00F45B37">
        <w:tc>
          <w:tcPr>
            <w:tcW w:w="9639" w:type="dxa"/>
          </w:tcPr>
          <w:p w:rsidR="0041502D" w:rsidRPr="00DE3B14" w:rsidRDefault="0041502D" w:rsidP="004150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B14">
              <w:rPr>
                <w:rFonts w:ascii="Arial" w:hAnsi="Arial" w:cs="Arial"/>
                <w:sz w:val="22"/>
                <w:szCs w:val="22"/>
              </w:rPr>
              <w:t>Importo annuo del lotto IMPONIBILE (in lettere) €</w:t>
            </w:r>
          </w:p>
        </w:tc>
      </w:tr>
      <w:tr w:rsidR="0041502D" w:rsidRPr="00FC182E" w:rsidTr="00F45B37">
        <w:trPr>
          <w:trHeight w:val="565"/>
        </w:trPr>
        <w:tc>
          <w:tcPr>
            <w:tcW w:w="9639" w:type="dxa"/>
          </w:tcPr>
          <w:p w:rsidR="0041502D" w:rsidRPr="00FC182E" w:rsidRDefault="0041502D" w:rsidP="00F45B3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C182E" w:rsidRDefault="00FC182E">
      <w:pPr>
        <w:jc w:val="both"/>
        <w:rPr>
          <w:rFonts w:ascii="Arial" w:hAnsi="Arial" w:cs="Arial"/>
          <w:sz w:val="22"/>
          <w:szCs w:val="22"/>
        </w:rPr>
      </w:pPr>
    </w:p>
    <w:p w:rsidR="00FC182E" w:rsidRDefault="00CC3D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 richiede di indicare la tassazione per le seguenti estensioni di garanzia, come previste nel capitolato tecnico. Tale indicazione di costo non concorre a determinare il premio di aggiudicazione. </w:t>
      </w:r>
    </w:p>
    <w:p w:rsidR="00062118" w:rsidRDefault="00062118">
      <w:pPr>
        <w:jc w:val="both"/>
        <w:rPr>
          <w:rFonts w:ascii="Arial" w:hAnsi="Arial" w:cs="Arial"/>
          <w:sz w:val="22"/>
          <w:szCs w:val="22"/>
        </w:rPr>
      </w:pPr>
    </w:p>
    <w:p w:rsidR="00062118" w:rsidRDefault="00062118">
      <w:pPr>
        <w:jc w:val="both"/>
        <w:rPr>
          <w:rFonts w:ascii="Arial" w:hAnsi="Arial" w:cs="Arial"/>
          <w:sz w:val="22"/>
          <w:szCs w:val="22"/>
        </w:rPr>
      </w:pPr>
    </w:p>
    <w:p w:rsidR="00062118" w:rsidRDefault="00062118">
      <w:pPr>
        <w:jc w:val="both"/>
        <w:rPr>
          <w:rFonts w:ascii="Arial" w:hAnsi="Arial" w:cs="Arial"/>
          <w:sz w:val="22"/>
          <w:szCs w:val="22"/>
        </w:rPr>
      </w:pPr>
    </w:p>
    <w:p w:rsidR="00062118" w:rsidRDefault="00062118">
      <w:pPr>
        <w:jc w:val="both"/>
        <w:rPr>
          <w:rFonts w:ascii="Arial" w:hAnsi="Arial" w:cs="Arial"/>
          <w:sz w:val="22"/>
          <w:szCs w:val="22"/>
        </w:rPr>
      </w:pPr>
    </w:p>
    <w:p w:rsidR="00062118" w:rsidRDefault="00062118">
      <w:pPr>
        <w:jc w:val="both"/>
        <w:rPr>
          <w:rFonts w:ascii="Arial" w:hAnsi="Arial" w:cs="Arial"/>
          <w:sz w:val="22"/>
          <w:szCs w:val="22"/>
        </w:rPr>
      </w:pPr>
    </w:p>
    <w:p w:rsidR="00062118" w:rsidRDefault="00062118">
      <w:pPr>
        <w:jc w:val="both"/>
        <w:rPr>
          <w:rFonts w:ascii="Arial" w:hAnsi="Arial" w:cs="Arial"/>
          <w:sz w:val="22"/>
          <w:szCs w:val="22"/>
        </w:rPr>
      </w:pPr>
    </w:p>
    <w:p w:rsidR="00062118" w:rsidRDefault="00062118">
      <w:pPr>
        <w:jc w:val="both"/>
        <w:rPr>
          <w:rFonts w:ascii="Arial" w:hAnsi="Arial" w:cs="Arial"/>
          <w:sz w:val="22"/>
          <w:szCs w:val="22"/>
        </w:rPr>
      </w:pPr>
    </w:p>
    <w:p w:rsidR="00062118" w:rsidRDefault="00062118">
      <w:pPr>
        <w:jc w:val="both"/>
        <w:rPr>
          <w:rFonts w:ascii="Arial" w:hAnsi="Arial" w:cs="Arial"/>
          <w:sz w:val="22"/>
          <w:szCs w:val="22"/>
        </w:rPr>
      </w:pPr>
    </w:p>
    <w:p w:rsidR="00062118" w:rsidRDefault="00062118">
      <w:pPr>
        <w:jc w:val="both"/>
        <w:rPr>
          <w:rFonts w:ascii="Arial" w:hAnsi="Arial" w:cs="Arial"/>
          <w:sz w:val="22"/>
          <w:szCs w:val="22"/>
        </w:rPr>
      </w:pPr>
    </w:p>
    <w:p w:rsidR="00062118" w:rsidRDefault="00062118">
      <w:pPr>
        <w:jc w:val="both"/>
        <w:rPr>
          <w:rFonts w:ascii="Arial" w:hAnsi="Arial" w:cs="Arial"/>
          <w:sz w:val="22"/>
          <w:szCs w:val="22"/>
        </w:rPr>
      </w:pPr>
    </w:p>
    <w:p w:rsidR="00062118" w:rsidRDefault="00062118">
      <w:pPr>
        <w:jc w:val="both"/>
        <w:rPr>
          <w:rFonts w:ascii="Arial" w:hAnsi="Arial" w:cs="Arial"/>
          <w:sz w:val="22"/>
          <w:szCs w:val="22"/>
        </w:rPr>
      </w:pPr>
    </w:p>
    <w:p w:rsidR="00CC3D2E" w:rsidRDefault="00CC3D2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356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647"/>
      </w:tblGrid>
      <w:tr w:rsidR="00CC3D2E" w:rsidRPr="00F902EA" w:rsidTr="00E257D8">
        <w:trPr>
          <w:trHeight w:val="52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2E" w:rsidRPr="00F902EA" w:rsidRDefault="00CC3D2E" w:rsidP="00E257D8">
            <w:pPr>
              <w:widowControl w:val="0"/>
              <w:tabs>
                <w:tab w:val="left" w:pos="720"/>
              </w:tabs>
              <w:spacing w:line="240" w:lineRule="atLeast"/>
              <w:ind w:left="17" w:firstLine="17"/>
              <w:rPr>
                <w:rFonts w:ascii="Calibri" w:hAnsi="Calibri" w:cs="Arial"/>
                <w:b/>
                <w:bCs/>
                <w:snapToGrid w:val="0"/>
                <w:sz w:val="24"/>
                <w:szCs w:val="24"/>
              </w:rPr>
            </w:pPr>
            <w:r w:rsidRPr="00F902EA">
              <w:rPr>
                <w:rFonts w:ascii="Calibri" w:hAnsi="Calibri" w:cs="Arial"/>
                <w:b/>
                <w:bCs/>
                <w:snapToGrid w:val="0"/>
                <w:sz w:val="24"/>
                <w:szCs w:val="24"/>
              </w:rPr>
              <w:t>10.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2E" w:rsidRPr="00DE3B14" w:rsidRDefault="00CC3D2E" w:rsidP="00E257D8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  <w:u w:val="single"/>
              </w:rPr>
            </w:pPr>
            <w:r w:rsidRPr="00DE3B14">
              <w:rPr>
                <w:rFonts w:ascii="Calibri" w:hAnsi="Calibri" w:cs="Arial"/>
                <w:sz w:val="24"/>
                <w:szCs w:val="24"/>
              </w:rPr>
              <w:t>Tassi relativi allo schema di copertura del dipendente incaricato della progettazione (ai sensi dello Schema Ministeriale). Tassi lordi per l'intera durata da applicare sul valore delle opere.</w:t>
            </w:r>
          </w:p>
        </w:tc>
      </w:tr>
    </w:tbl>
    <w:p w:rsidR="00CC3D2E" w:rsidRPr="00F902EA" w:rsidRDefault="00CC3D2E" w:rsidP="00CC3D2E">
      <w:pPr>
        <w:rPr>
          <w:rFonts w:ascii="Calibri" w:hAnsi="Calibri" w:cs="Arial"/>
          <w:vanish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38"/>
        <w:gridCol w:w="2010"/>
      </w:tblGrid>
      <w:tr w:rsidR="00CC3D2E" w:rsidRPr="00F902EA" w:rsidTr="00E257D8">
        <w:trPr>
          <w:trHeight w:val="46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3D2E" w:rsidRPr="00F902EA" w:rsidRDefault="00CC3D2E" w:rsidP="00E257D8">
            <w:pPr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 xml:space="preserve">              </w:t>
            </w:r>
            <w:r w:rsidRPr="00F902EA">
              <w:rPr>
                <w:rFonts w:ascii="Calibri" w:hAnsi="Calibri" w:cs="Arial"/>
                <w:bCs/>
                <w:sz w:val="24"/>
                <w:szCs w:val="24"/>
              </w:rPr>
              <w:t xml:space="preserve">Tasso lordo da applicarsi </w:t>
            </w:r>
            <w:r w:rsidRPr="00F902EA">
              <w:rPr>
                <w:rFonts w:ascii="Calibri" w:hAnsi="Calibri" w:cs="Arial"/>
                <w:sz w:val="24"/>
                <w:szCs w:val="24"/>
                <w:lang w:eastAsia="en-GB"/>
              </w:rPr>
              <w:t xml:space="preserve"> sul valore dell'opera e per durata lavori 12 mesi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3D2E" w:rsidRPr="00F902EA" w:rsidRDefault="00CC3D2E" w:rsidP="00E257D8">
            <w:pPr>
              <w:widowControl w:val="0"/>
              <w:rPr>
                <w:rFonts w:ascii="Calibri" w:hAnsi="Calibri" w:cs="Arial"/>
                <w:bCs/>
                <w:sz w:val="24"/>
                <w:szCs w:val="24"/>
                <w:lang w:eastAsia="en-US"/>
              </w:rPr>
            </w:pPr>
            <w:r w:rsidRPr="00F902EA">
              <w:rPr>
                <w:rFonts w:ascii="Calibri" w:hAnsi="Calibri" w:cs="Arial"/>
                <w:bCs/>
                <w:sz w:val="24"/>
                <w:szCs w:val="24"/>
                <w:lang w:eastAsia="en-US"/>
              </w:rPr>
              <w:t xml:space="preserve">   per mille</w:t>
            </w:r>
          </w:p>
        </w:tc>
      </w:tr>
      <w:tr w:rsidR="00CC3D2E" w:rsidRPr="00F902EA" w:rsidTr="00E257D8">
        <w:trPr>
          <w:trHeight w:val="46"/>
        </w:trPr>
        <w:tc>
          <w:tcPr>
            <w:tcW w:w="7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3D2E" w:rsidRPr="00F902EA" w:rsidRDefault="00CC3D2E" w:rsidP="00E257D8">
            <w:pPr>
              <w:rPr>
                <w:rFonts w:ascii="Calibri" w:hAnsi="Calibri" w:cs="Arial"/>
                <w:sz w:val="24"/>
                <w:szCs w:val="24"/>
              </w:rPr>
            </w:pPr>
            <w:r w:rsidRPr="00F902EA">
              <w:rPr>
                <w:rFonts w:ascii="Calibri" w:hAnsi="Calibri" w:cs="Arial"/>
                <w:bCs/>
                <w:sz w:val="24"/>
                <w:szCs w:val="24"/>
              </w:rPr>
              <w:t xml:space="preserve">              Tasso lordo da applicarsi </w:t>
            </w:r>
            <w:r w:rsidRPr="00F902EA">
              <w:rPr>
                <w:rFonts w:ascii="Calibri" w:hAnsi="Calibri" w:cs="Arial"/>
                <w:sz w:val="24"/>
                <w:szCs w:val="24"/>
                <w:lang w:eastAsia="en-GB"/>
              </w:rPr>
              <w:t xml:space="preserve"> sul valore dell'opera e per durata lavori 24 mesi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3D2E" w:rsidRPr="00F902EA" w:rsidRDefault="00CC3D2E" w:rsidP="00E257D8">
            <w:pPr>
              <w:widowControl w:val="0"/>
              <w:rPr>
                <w:rFonts w:ascii="Calibri" w:hAnsi="Calibri" w:cs="Arial"/>
                <w:bCs/>
                <w:sz w:val="24"/>
                <w:szCs w:val="24"/>
                <w:lang w:eastAsia="en-US"/>
              </w:rPr>
            </w:pPr>
            <w:r w:rsidRPr="00F902EA">
              <w:rPr>
                <w:rFonts w:ascii="Calibri" w:hAnsi="Calibri" w:cs="Arial"/>
                <w:bCs/>
                <w:sz w:val="24"/>
                <w:szCs w:val="24"/>
                <w:lang w:eastAsia="en-US"/>
              </w:rPr>
              <w:t xml:space="preserve">   per mille</w:t>
            </w:r>
          </w:p>
        </w:tc>
      </w:tr>
      <w:tr w:rsidR="00CC3D2E" w:rsidRPr="00F902EA" w:rsidTr="00E257D8">
        <w:trPr>
          <w:trHeight w:val="46"/>
        </w:trPr>
        <w:tc>
          <w:tcPr>
            <w:tcW w:w="7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3D2E" w:rsidRPr="00F902EA" w:rsidRDefault="00CC3D2E" w:rsidP="00E257D8">
            <w:pPr>
              <w:rPr>
                <w:rFonts w:ascii="Calibri" w:hAnsi="Calibri" w:cs="Arial"/>
                <w:sz w:val="24"/>
                <w:szCs w:val="24"/>
              </w:rPr>
            </w:pPr>
            <w:r w:rsidRPr="00F902EA">
              <w:rPr>
                <w:rFonts w:ascii="Calibri" w:hAnsi="Calibri" w:cs="Arial"/>
                <w:bCs/>
                <w:sz w:val="24"/>
                <w:szCs w:val="24"/>
              </w:rPr>
              <w:t xml:space="preserve">              Tasso lordo da applicarsi </w:t>
            </w:r>
            <w:r w:rsidRPr="00F902EA">
              <w:rPr>
                <w:rFonts w:ascii="Calibri" w:hAnsi="Calibri" w:cs="Arial"/>
                <w:sz w:val="24"/>
                <w:szCs w:val="24"/>
                <w:lang w:eastAsia="en-GB"/>
              </w:rPr>
              <w:t xml:space="preserve"> sul valore dell'opera e per durata lavori 36 mesi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3D2E" w:rsidRPr="00F902EA" w:rsidRDefault="00CC3D2E" w:rsidP="00E257D8">
            <w:pPr>
              <w:widowControl w:val="0"/>
              <w:rPr>
                <w:rFonts w:ascii="Calibri" w:hAnsi="Calibri" w:cs="Arial"/>
                <w:bCs/>
                <w:sz w:val="24"/>
                <w:szCs w:val="24"/>
                <w:lang w:eastAsia="en-US"/>
              </w:rPr>
            </w:pPr>
            <w:r w:rsidRPr="00F902EA">
              <w:rPr>
                <w:rFonts w:ascii="Calibri" w:hAnsi="Calibri" w:cs="Arial"/>
                <w:bCs/>
                <w:sz w:val="24"/>
                <w:szCs w:val="24"/>
                <w:lang w:eastAsia="en-US"/>
              </w:rPr>
              <w:t xml:space="preserve">   per mille</w:t>
            </w:r>
          </w:p>
        </w:tc>
      </w:tr>
      <w:tr w:rsidR="00CC3D2E" w:rsidRPr="00F902EA" w:rsidDel="009E6CC1" w:rsidTr="00E257D8">
        <w:trPr>
          <w:trHeight w:val="46"/>
        </w:trPr>
        <w:tc>
          <w:tcPr>
            <w:tcW w:w="7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D2E" w:rsidRPr="00F902EA" w:rsidRDefault="00CC3D2E" w:rsidP="00E257D8">
            <w:pPr>
              <w:widowControl w:val="0"/>
              <w:rPr>
                <w:rFonts w:ascii="Calibri" w:hAnsi="Calibri" w:cs="Arial"/>
                <w:bCs/>
                <w:sz w:val="24"/>
                <w:szCs w:val="24"/>
                <w:lang w:eastAsia="en-US"/>
              </w:rPr>
            </w:pPr>
            <w:r w:rsidRPr="00F902EA">
              <w:rPr>
                <w:rFonts w:ascii="Calibri" w:hAnsi="Calibri" w:cs="Arial"/>
                <w:bCs/>
                <w:sz w:val="24"/>
                <w:szCs w:val="24"/>
                <w:lang w:eastAsia="en-US"/>
              </w:rPr>
              <w:t xml:space="preserve">              Premio Lordo Minimo per singolo Certificato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D2E" w:rsidRPr="00F902EA" w:rsidDel="009E6CC1" w:rsidRDefault="00CC3D2E" w:rsidP="00E257D8">
            <w:pPr>
              <w:widowControl w:val="0"/>
              <w:rPr>
                <w:rFonts w:ascii="Calibri" w:hAnsi="Calibri" w:cs="Arial"/>
                <w:bCs/>
                <w:sz w:val="24"/>
                <w:szCs w:val="24"/>
                <w:lang w:eastAsia="en-US"/>
              </w:rPr>
            </w:pPr>
          </w:p>
        </w:tc>
      </w:tr>
    </w:tbl>
    <w:p w:rsidR="00CC3D2E" w:rsidRPr="00F902EA" w:rsidRDefault="00CC3D2E" w:rsidP="00CC3D2E">
      <w:pPr>
        <w:rPr>
          <w:rFonts w:ascii="Calibri" w:hAnsi="Calibri" w:cs="Arial"/>
          <w:vanish/>
          <w:sz w:val="24"/>
          <w:szCs w:val="24"/>
        </w:rPr>
      </w:pPr>
    </w:p>
    <w:tbl>
      <w:tblPr>
        <w:tblW w:w="9356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647"/>
      </w:tblGrid>
      <w:tr w:rsidR="00CC3D2E" w:rsidRPr="00F902EA" w:rsidTr="00E257D8">
        <w:trPr>
          <w:trHeight w:val="52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2E" w:rsidRPr="00F902EA" w:rsidRDefault="00CC3D2E" w:rsidP="00E257D8">
            <w:pPr>
              <w:widowControl w:val="0"/>
              <w:tabs>
                <w:tab w:val="left" w:pos="720"/>
              </w:tabs>
              <w:spacing w:line="240" w:lineRule="atLeast"/>
              <w:ind w:left="17" w:firstLine="17"/>
              <w:rPr>
                <w:rFonts w:ascii="Calibri" w:hAnsi="Calibri" w:cs="Arial"/>
                <w:b/>
                <w:bCs/>
                <w:snapToGrid w:val="0"/>
                <w:sz w:val="24"/>
                <w:szCs w:val="24"/>
              </w:rPr>
            </w:pPr>
            <w:r w:rsidRPr="00F902EA">
              <w:rPr>
                <w:rFonts w:ascii="Calibri" w:hAnsi="Calibri" w:cs="Arial"/>
                <w:b/>
                <w:bCs/>
                <w:snapToGrid w:val="0"/>
                <w:sz w:val="24"/>
                <w:szCs w:val="24"/>
              </w:rPr>
              <w:t>11.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2E" w:rsidRPr="00DE3B14" w:rsidRDefault="00CC3D2E" w:rsidP="00E257D8">
            <w:pPr>
              <w:autoSpaceDE w:val="0"/>
              <w:autoSpaceDN w:val="0"/>
              <w:adjustRightInd w:val="0"/>
              <w:rPr>
                <w:rFonts w:ascii="Calibri" w:hAnsi="Calibri" w:cs="Arial"/>
                <w:sz w:val="24"/>
                <w:szCs w:val="24"/>
                <w:u w:val="single"/>
              </w:rPr>
            </w:pPr>
            <w:r w:rsidRPr="00DE3B14">
              <w:rPr>
                <w:rFonts w:ascii="Calibri" w:hAnsi="Calibri" w:cs="Arial"/>
                <w:sz w:val="24"/>
                <w:szCs w:val="24"/>
              </w:rPr>
              <w:t>Tassi relativi allo schema di copertura del dipendente incaricato della verifica. Tassi lordi per l'intera durata da applicare sul valore delle opere.</w:t>
            </w:r>
          </w:p>
        </w:tc>
      </w:tr>
    </w:tbl>
    <w:p w:rsidR="00CC3D2E" w:rsidRPr="00F902EA" w:rsidRDefault="00CC3D2E" w:rsidP="00CC3D2E">
      <w:pPr>
        <w:rPr>
          <w:rFonts w:ascii="Calibri" w:hAnsi="Calibri" w:cs="Arial"/>
          <w:vanish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38"/>
        <w:gridCol w:w="2010"/>
      </w:tblGrid>
      <w:tr w:rsidR="00CC3D2E" w:rsidRPr="00F902EA" w:rsidTr="00E257D8">
        <w:trPr>
          <w:trHeight w:val="46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3D2E" w:rsidRPr="00F902EA" w:rsidRDefault="00CC3D2E" w:rsidP="00E257D8">
            <w:pPr>
              <w:rPr>
                <w:rFonts w:ascii="Calibri" w:hAnsi="Calibri" w:cs="Arial"/>
                <w:sz w:val="24"/>
                <w:szCs w:val="24"/>
              </w:rPr>
            </w:pPr>
            <w:r w:rsidRPr="00F902EA">
              <w:rPr>
                <w:rFonts w:ascii="Calibri" w:hAnsi="Calibri" w:cs="Arial"/>
                <w:bCs/>
                <w:sz w:val="24"/>
                <w:szCs w:val="24"/>
              </w:rPr>
              <w:t xml:space="preserve">              Tasso lordo da applicarsi </w:t>
            </w:r>
            <w:r w:rsidRPr="00F902EA">
              <w:rPr>
                <w:rFonts w:ascii="Calibri" w:hAnsi="Calibri" w:cs="Arial"/>
                <w:sz w:val="24"/>
                <w:szCs w:val="24"/>
                <w:lang w:eastAsia="en-GB"/>
              </w:rPr>
              <w:t xml:space="preserve"> sul valore dell'opera e per durata lavori 12 mesi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3D2E" w:rsidRPr="00F902EA" w:rsidRDefault="00CC3D2E" w:rsidP="00E257D8">
            <w:pPr>
              <w:widowControl w:val="0"/>
              <w:rPr>
                <w:rFonts w:ascii="Calibri" w:hAnsi="Calibri" w:cs="Arial"/>
                <w:bCs/>
                <w:sz w:val="24"/>
                <w:szCs w:val="24"/>
                <w:lang w:eastAsia="en-US"/>
              </w:rPr>
            </w:pPr>
            <w:r w:rsidRPr="00F902EA">
              <w:rPr>
                <w:rFonts w:ascii="Calibri" w:hAnsi="Calibri" w:cs="Arial"/>
                <w:bCs/>
                <w:sz w:val="24"/>
                <w:szCs w:val="24"/>
                <w:lang w:eastAsia="en-US"/>
              </w:rPr>
              <w:t xml:space="preserve">   per mille</w:t>
            </w:r>
          </w:p>
        </w:tc>
      </w:tr>
      <w:tr w:rsidR="00CC3D2E" w:rsidRPr="00F902EA" w:rsidTr="00E257D8">
        <w:trPr>
          <w:trHeight w:val="46"/>
        </w:trPr>
        <w:tc>
          <w:tcPr>
            <w:tcW w:w="7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3D2E" w:rsidRPr="00F902EA" w:rsidRDefault="00CC3D2E" w:rsidP="00E257D8">
            <w:pPr>
              <w:rPr>
                <w:rFonts w:ascii="Calibri" w:hAnsi="Calibri" w:cs="Arial"/>
                <w:sz w:val="24"/>
                <w:szCs w:val="24"/>
              </w:rPr>
            </w:pPr>
            <w:r w:rsidRPr="00F902EA">
              <w:rPr>
                <w:rFonts w:ascii="Calibri" w:hAnsi="Calibri" w:cs="Arial"/>
                <w:bCs/>
                <w:sz w:val="24"/>
                <w:szCs w:val="24"/>
              </w:rPr>
              <w:t xml:space="preserve">              Tasso lordo da applicarsi </w:t>
            </w:r>
            <w:r w:rsidRPr="00F902EA">
              <w:rPr>
                <w:rFonts w:ascii="Calibri" w:hAnsi="Calibri" w:cs="Arial"/>
                <w:sz w:val="24"/>
                <w:szCs w:val="24"/>
                <w:lang w:eastAsia="en-GB"/>
              </w:rPr>
              <w:t xml:space="preserve"> sul valore dell'opera e per durata lavori 24 mesi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3D2E" w:rsidRPr="00F902EA" w:rsidRDefault="00CC3D2E" w:rsidP="00E257D8">
            <w:pPr>
              <w:widowControl w:val="0"/>
              <w:rPr>
                <w:rFonts w:ascii="Calibri" w:hAnsi="Calibri" w:cs="Arial"/>
                <w:bCs/>
                <w:sz w:val="24"/>
                <w:szCs w:val="24"/>
                <w:lang w:eastAsia="en-US"/>
              </w:rPr>
            </w:pPr>
            <w:r w:rsidRPr="00F902EA">
              <w:rPr>
                <w:rFonts w:ascii="Calibri" w:hAnsi="Calibri" w:cs="Arial"/>
                <w:bCs/>
                <w:sz w:val="24"/>
                <w:szCs w:val="24"/>
                <w:lang w:eastAsia="en-US"/>
              </w:rPr>
              <w:t xml:space="preserve">   per mille</w:t>
            </w:r>
          </w:p>
        </w:tc>
      </w:tr>
      <w:tr w:rsidR="00CC3D2E" w:rsidRPr="00F902EA" w:rsidTr="00E257D8">
        <w:trPr>
          <w:trHeight w:val="46"/>
        </w:trPr>
        <w:tc>
          <w:tcPr>
            <w:tcW w:w="7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3D2E" w:rsidRPr="00F902EA" w:rsidRDefault="00CC3D2E" w:rsidP="00E257D8">
            <w:pPr>
              <w:rPr>
                <w:rFonts w:ascii="Calibri" w:hAnsi="Calibri" w:cs="Arial"/>
                <w:sz w:val="24"/>
                <w:szCs w:val="24"/>
              </w:rPr>
            </w:pPr>
            <w:r w:rsidRPr="00F902EA">
              <w:rPr>
                <w:rFonts w:ascii="Calibri" w:hAnsi="Calibri" w:cs="Arial"/>
                <w:bCs/>
                <w:sz w:val="24"/>
                <w:szCs w:val="24"/>
              </w:rPr>
              <w:t xml:space="preserve">              Tasso lordo da applicarsi </w:t>
            </w:r>
            <w:r w:rsidRPr="00F902EA">
              <w:rPr>
                <w:rFonts w:ascii="Calibri" w:hAnsi="Calibri" w:cs="Arial"/>
                <w:sz w:val="24"/>
                <w:szCs w:val="24"/>
                <w:lang w:eastAsia="en-GB"/>
              </w:rPr>
              <w:t xml:space="preserve"> sul valore dell'opera e per durata lavori 36 mesi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3D2E" w:rsidRPr="00F902EA" w:rsidRDefault="00CC3D2E" w:rsidP="00E257D8">
            <w:pPr>
              <w:widowControl w:val="0"/>
              <w:rPr>
                <w:rFonts w:ascii="Calibri" w:hAnsi="Calibri" w:cs="Arial"/>
                <w:bCs/>
                <w:sz w:val="24"/>
                <w:szCs w:val="24"/>
                <w:lang w:eastAsia="en-US"/>
              </w:rPr>
            </w:pPr>
            <w:r w:rsidRPr="00F902EA">
              <w:rPr>
                <w:rFonts w:ascii="Calibri" w:hAnsi="Calibri" w:cs="Arial"/>
                <w:bCs/>
                <w:sz w:val="24"/>
                <w:szCs w:val="24"/>
                <w:lang w:eastAsia="en-US"/>
              </w:rPr>
              <w:t xml:space="preserve">   per mille</w:t>
            </w:r>
          </w:p>
        </w:tc>
      </w:tr>
      <w:tr w:rsidR="00CC3D2E" w:rsidRPr="00F902EA" w:rsidDel="009E6CC1" w:rsidTr="00E257D8">
        <w:trPr>
          <w:trHeight w:val="46"/>
        </w:trPr>
        <w:tc>
          <w:tcPr>
            <w:tcW w:w="7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D2E" w:rsidRPr="00F902EA" w:rsidRDefault="00CC3D2E" w:rsidP="00E257D8">
            <w:pPr>
              <w:widowControl w:val="0"/>
              <w:rPr>
                <w:rFonts w:ascii="Calibri" w:hAnsi="Calibri" w:cs="Arial"/>
                <w:bCs/>
                <w:sz w:val="24"/>
                <w:szCs w:val="24"/>
                <w:lang w:eastAsia="en-US"/>
              </w:rPr>
            </w:pPr>
            <w:r w:rsidRPr="00F902EA">
              <w:rPr>
                <w:rFonts w:ascii="Calibri" w:hAnsi="Calibri" w:cs="Arial"/>
                <w:bCs/>
                <w:sz w:val="24"/>
                <w:szCs w:val="24"/>
                <w:lang w:eastAsia="en-US"/>
              </w:rPr>
              <w:t xml:space="preserve">              Premio Lordo Minimo per singolo Certificato</w:t>
            </w:r>
          </w:p>
        </w:tc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D2E" w:rsidRPr="00F902EA" w:rsidDel="009E6CC1" w:rsidRDefault="00CC3D2E" w:rsidP="00E257D8">
            <w:pPr>
              <w:widowControl w:val="0"/>
              <w:rPr>
                <w:rFonts w:ascii="Calibri" w:hAnsi="Calibri" w:cs="Arial"/>
                <w:bCs/>
                <w:sz w:val="24"/>
                <w:szCs w:val="24"/>
                <w:lang w:eastAsia="en-US"/>
              </w:rPr>
            </w:pPr>
          </w:p>
        </w:tc>
      </w:tr>
    </w:tbl>
    <w:p w:rsidR="00CC3D2E" w:rsidRPr="00F902EA" w:rsidRDefault="00CC3D2E" w:rsidP="00CC3D2E">
      <w:pPr>
        <w:jc w:val="center"/>
        <w:rPr>
          <w:rFonts w:ascii="Calibri" w:hAnsi="Calibri" w:cs="Tahoma"/>
          <w:sz w:val="24"/>
          <w:szCs w:val="24"/>
        </w:rPr>
      </w:pPr>
    </w:p>
    <w:p w:rsidR="00CC3D2E" w:rsidRDefault="00CC3D2E">
      <w:pPr>
        <w:jc w:val="both"/>
        <w:rPr>
          <w:rFonts w:ascii="Arial" w:hAnsi="Arial" w:cs="Arial"/>
          <w:sz w:val="22"/>
          <w:szCs w:val="22"/>
        </w:rPr>
      </w:pPr>
    </w:p>
    <w:p w:rsidR="00CC3D2E" w:rsidRDefault="00CC3D2E">
      <w:pPr>
        <w:jc w:val="both"/>
        <w:rPr>
          <w:rFonts w:ascii="Arial" w:hAnsi="Arial" w:cs="Arial"/>
          <w:sz w:val="22"/>
          <w:szCs w:val="22"/>
        </w:rPr>
      </w:pPr>
    </w:p>
    <w:p w:rsidR="00DE3B14" w:rsidRDefault="00DE3B14" w:rsidP="00DE3B14">
      <w:pPr>
        <w:jc w:val="both"/>
        <w:rPr>
          <w:rFonts w:ascii="Arial" w:hAnsi="Arial" w:cs="Arial"/>
          <w:b/>
          <w:sz w:val="24"/>
          <w:szCs w:val="24"/>
        </w:rPr>
      </w:pPr>
    </w:p>
    <w:p w:rsidR="00DE3B14" w:rsidRDefault="00DE3B14" w:rsidP="00DE3B1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Premio  complessivo </w:t>
      </w:r>
      <w:r>
        <w:rPr>
          <w:rFonts w:ascii="Arial" w:hAnsi="Arial" w:cs="Arial"/>
          <w:b/>
          <w:sz w:val="24"/>
          <w:szCs w:val="24"/>
          <w:u w:val="single"/>
        </w:rPr>
        <w:t>biennale</w:t>
      </w:r>
      <w:r>
        <w:rPr>
          <w:rFonts w:ascii="Arial" w:hAnsi="Arial" w:cs="Arial"/>
          <w:b/>
          <w:sz w:val="24"/>
          <w:szCs w:val="24"/>
        </w:rPr>
        <w:t xml:space="preserve"> al netto delle imposte ( in cifre): Euro ..........................</w:t>
      </w:r>
    </w:p>
    <w:p w:rsidR="00DE3B14" w:rsidRDefault="00DE3B14" w:rsidP="00DE3B14">
      <w:pPr>
        <w:jc w:val="both"/>
        <w:rPr>
          <w:rFonts w:ascii="Arial" w:hAnsi="Arial" w:cs="Arial"/>
          <w:b/>
          <w:sz w:val="24"/>
          <w:szCs w:val="24"/>
        </w:rPr>
      </w:pPr>
    </w:p>
    <w:p w:rsidR="00DE3B14" w:rsidRDefault="00DE3B14" w:rsidP="00DE3B1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Premio  complessivo </w:t>
      </w:r>
      <w:r>
        <w:rPr>
          <w:rFonts w:ascii="Arial" w:hAnsi="Arial" w:cs="Arial"/>
          <w:b/>
          <w:sz w:val="24"/>
          <w:szCs w:val="24"/>
          <w:u w:val="single"/>
        </w:rPr>
        <w:t>biennale</w:t>
      </w:r>
      <w:r>
        <w:rPr>
          <w:rFonts w:ascii="Arial" w:hAnsi="Arial" w:cs="Arial"/>
          <w:b/>
          <w:sz w:val="24"/>
          <w:szCs w:val="24"/>
        </w:rPr>
        <w:t xml:space="preserve"> al netto delle imposte (in lettere): Euro ........................</w:t>
      </w:r>
    </w:p>
    <w:p w:rsidR="00DE3B14" w:rsidRDefault="00DE3B14" w:rsidP="00DE3B14">
      <w:pPr>
        <w:jc w:val="both"/>
        <w:rPr>
          <w:rFonts w:ascii="Arial" w:hAnsi="Arial" w:cs="Arial"/>
          <w:sz w:val="24"/>
          <w:szCs w:val="24"/>
        </w:rPr>
      </w:pPr>
    </w:p>
    <w:p w:rsidR="00CC3D2E" w:rsidRDefault="00CC3D2E">
      <w:pPr>
        <w:jc w:val="both"/>
        <w:rPr>
          <w:rFonts w:ascii="Arial" w:hAnsi="Arial" w:cs="Arial"/>
          <w:sz w:val="22"/>
          <w:szCs w:val="22"/>
        </w:rPr>
      </w:pPr>
    </w:p>
    <w:p w:rsidR="00CC3D2E" w:rsidRDefault="00CC3D2E">
      <w:pPr>
        <w:jc w:val="both"/>
        <w:rPr>
          <w:rFonts w:ascii="Arial" w:hAnsi="Arial" w:cs="Arial"/>
          <w:sz w:val="22"/>
          <w:szCs w:val="22"/>
        </w:rPr>
      </w:pPr>
    </w:p>
    <w:p w:rsidR="00CC3D2E" w:rsidRDefault="00CC3D2E">
      <w:pPr>
        <w:jc w:val="both"/>
        <w:rPr>
          <w:rFonts w:ascii="Arial" w:hAnsi="Arial" w:cs="Arial"/>
          <w:sz w:val="22"/>
          <w:szCs w:val="22"/>
        </w:rPr>
      </w:pPr>
    </w:p>
    <w:p w:rsidR="00CC3D2E" w:rsidRDefault="00CC3D2E">
      <w:pPr>
        <w:jc w:val="both"/>
        <w:rPr>
          <w:rFonts w:ascii="Arial" w:hAnsi="Arial" w:cs="Arial"/>
          <w:sz w:val="22"/>
          <w:szCs w:val="22"/>
        </w:rPr>
      </w:pPr>
    </w:p>
    <w:p w:rsidR="009458CE" w:rsidRPr="0041502D" w:rsidRDefault="0041502D" w:rsidP="004150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Luogo-data:</w:t>
      </w:r>
    </w:p>
    <w:p w:rsidR="009458CE" w:rsidRDefault="009458CE">
      <w:pPr>
        <w:tabs>
          <w:tab w:val="center" w:pos="6804"/>
        </w:tabs>
        <w:jc w:val="both"/>
        <w:rPr>
          <w:rFonts w:ascii="Arial" w:hAnsi="Arial"/>
          <w:sz w:val="22"/>
        </w:rPr>
      </w:pPr>
    </w:p>
    <w:p w:rsidR="009458CE" w:rsidRDefault="0041502D" w:rsidP="0041502D">
      <w:pPr>
        <w:pBdr>
          <w:bottom w:val="single" w:sz="12" w:space="1" w:color="auto"/>
        </w:pBd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Firma leggibile del sottoscrittore Procuratore Speciale</w:t>
      </w:r>
    </w:p>
    <w:p w:rsidR="0041502D" w:rsidRDefault="0041502D" w:rsidP="0041502D">
      <w:pPr>
        <w:pBdr>
          <w:bottom w:val="single" w:sz="12" w:space="1" w:color="auto"/>
        </w:pBd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</w:p>
    <w:p w:rsidR="0041502D" w:rsidRDefault="0041502D" w:rsidP="0041502D">
      <w:pPr>
        <w:pBdr>
          <w:bottom w:val="single" w:sz="12" w:space="1" w:color="auto"/>
        </w:pBd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</w:p>
    <w:p w:rsidR="0041502D" w:rsidRDefault="0041502D" w:rsidP="0041502D">
      <w:pP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</w:p>
    <w:p w:rsidR="0041502D" w:rsidRDefault="0041502D" w:rsidP="0041502D">
      <w:pP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</w:p>
    <w:p w:rsidR="00422B29" w:rsidRDefault="00422B29" w:rsidP="00422B29">
      <w:pPr>
        <w:tabs>
          <w:tab w:val="center" w:pos="6804"/>
        </w:tabs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br w:type="page"/>
      </w:r>
    </w:p>
    <w:p w:rsidR="00422B29" w:rsidRDefault="00422B29" w:rsidP="00422B29">
      <w:pPr>
        <w:tabs>
          <w:tab w:val="center" w:pos="6804"/>
        </w:tabs>
        <w:jc w:val="center"/>
        <w:rPr>
          <w:rFonts w:ascii="Arial" w:hAnsi="Arial"/>
          <w:sz w:val="22"/>
        </w:rPr>
      </w:pPr>
    </w:p>
    <w:p w:rsidR="00422B29" w:rsidRDefault="00422B29" w:rsidP="00422B29">
      <w:pPr>
        <w:tabs>
          <w:tab w:val="center" w:pos="6804"/>
        </w:tabs>
        <w:jc w:val="center"/>
        <w:rPr>
          <w:rFonts w:ascii="Arial" w:hAnsi="Arial"/>
          <w:sz w:val="22"/>
        </w:rPr>
      </w:pPr>
    </w:p>
    <w:p w:rsidR="0041502D" w:rsidRPr="00422B29" w:rsidRDefault="00422B29" w:rsidP="00422B29">
      <w:pPr>
        <w:tabs>
          <w:tab w:val="center" w:pos="6804"/>
        </w:tabs>
        <w:jc w:val="center"/>
        <w:rPr>
          <w:rFonts w:ascii="Arial" w:hAnsi="Arial"/>
          <w:b/>
          <w:sz w:val="22"/>
        </w:rPr>
      </w:pPr>
      <w:r w:rsidRPr="00422B29">
        <w:rPr>
          <w:rFonts w:ascii="Arial" w:hAnsi="Arial"/>
          <w:b/>
          <w:sz w:val="22"/>
        </w:rPr>
        <w:t>COSTI DELLA SICUREZZA NON SOGGETTI A RIBASSO</w:t>
      </w:r>
    </w:p>
    <w:p w:rsidR="00422B29" w:rsidRDefault="00422B29" w:rsidP="00422B29">
      <w:pPr>
        <w:tabs>
          <w:tab w:val="center" w:pos="6804"/>
        </w:tabs>
        <w:spacing w:line="480" w:lineRule="auto"/>
        <w:rPr>
          <w:rFonts w:ascii="Arial" w:hAnsi="Arial"/>
          <w:sz w:val="22"/>
        </w:rPr>
      </w:pPr>
    </w:p>
    <w:p w:rsidR="00422B29" w:rsidRDefault="00422B29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</w:p>
    <w:p w:rsidR="00422B29" w:rsidRDefault="00422B29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La Compagnia …………………….. , con sede in …………………. </w:t>
      </w:r>
    </w:p>
    <w:p w:rsidR="00422B29" w:rsidRDefault="00422B29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In persona del Legale Rappresentante e Procuratore Speciale ……………………………………. (in caso di R.T.I., Coassicurazione, Reti di Impresa o consorzio di concorrenti di cui all’Art. 34, comma 1, </w:t>
      </w:r>
      <w:proofErr w:type="spellStart"/>
      <w:r>
        <w:rPr>
          <w:rFonts w:ascii="Arial" w:hAnsi="Arial"/>
          <w:sz w:val="22"/>
        </w:rPr>
        <w:t>lett.e</w:t>
      </w:r>
      <w:proofErr w:type="spellEnd"/>
      <w:r>
        <w:rPr>
          <w:rFonts w:ascii="Arial" w:hAnsi="Arial"/>
          <w:sz w:val="22"/>
        </w:rPr>
        <w:t xml:space="preserve">) del D.lgs. 163/2006 indicare tutte le Imprese </w:t>
      </w:r>
      <w:proofErr w:type="spellStart"/>
      <w:r>
        <w:rPr>
          <w:rFonts w:ascii="Arial" w:hAnsi="Arial"/>
          <w:sz w:val="22"/>
        </w:rPr>
        <w:t>raggruppande</w:t>
      </w:r>
      <w:proofErr w:type="spellEnd"/>
      <w:r>
        <w:rPr>
          <w:rFonts w:ascii="Arial" w:hAnsi="Arial"/>
          <w:sz w:val="22"/>
        </w:rPr>
        <w:t xml:space="preserve">, raggruppate, consorziate o </w:t>
      </w:r>
      <w:proofErr w:type="spellStart"/>
      <w:r>
        <w:rPr>
          <w:rFonts w:ascii="Arial" w:hAnsi="Arial"/>
          <w:sz w:val="22"/>
        </w:rPr>
        <w:t>consorziande</w:t>
      </w:r>
      <w:proofErr w:type="spellEnd"/>
      <w:r>
        <w:rPr>
          <w:rFonts w:ascii="Arial" w:hAnsi="Arial"/>
          <w:sz w:val="22"/>
        </w:rPr>
        <w:t xml:space="preserve">, coassicurate o </w:t>
      </w:r>
      <w:proofErr w:type="spellStart"/>
      <w:r>
        <w:rPr>
          <w:rFonts w:ascii="Arial" w:hAnsi="Arial"/>
          <w:sz w:val="22"/>
        </w:rPr>
        <w:t>coassicurande</w:t>
      </w:r>
      <w:proofErr w:type="spellEnd"/>
      <w:r>
        <w:rPr>
          <w:rFonts w:ascii="Arial" w:hAnsi="Arial"/>
          <w:sz w:val="22"/>
        </w:rPr>
        <w:t>) (di seguito, “Impresa”, o “Raggruppamento” o “Consorzio” o “Coassicurazione”)</w:t>
      </w:r>
    </w:p>
    <w:p w:rsidR="00422B29" w:rsidRDefault="00422B29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</w:p>
    <w:p w:rsidR="00422B29" w:rsidRPr="00422B29" w:rsidRDefault="00422B29" w:rsidP="00422B29">
      <w:pPr>
        <w:tabs>
          <w:tab w:val="center" w:pos="6804"/>
        </w:tabs>
        <w:spacing w:line="480" w:lineRule="auto"/>
        <w:jc w:val="center"/>
        <w:rPr>
          <w:rFonts w:ascii="Arial" w:hAnsi="Arial"/>
          <w:b/>
          <w:sz w:val="22"/>
        </w:rPr>
      </w:pPr>
      <w:r w:rsidRPr="00422B29">
        <w:rPr>
          <w:rFonts w:ascii="Arial" w:hAnsi="Arial"/>
          <w:b/>
          <w:sz w:val="22"/>
        </w:rPr>
        <w:t>DICHIARA</w:t>
      </w:r>
    </w:p>
    <w:p w:rsidR="00422B29" w:rsidRDefault="00422B29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</w:p>
    <w:p w:rsidR="00422B29" w:rsidRDefault="00422B29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Che l’importo complessivo delle misure di adempimento delle disposizioni in materia di salute e sicurezza da sostenere per l’esecuzione dell’appalto è pari a ……………….. (in cifre) ……….. (in lettere).</w:t>
      </w:r>
    </w:p>
    <w:p w:rsidR="004D75D1" w:rsidRDefault="004D75D1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</w:p>
    <w:p w:rsidR="004D75D1" w:rsidRDefault="004D75D1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</w:p>
    <w:p w:rsidR="004D75D1" w:rsidRDefault="004D75D1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</w:p>
    <w:p w:rsidR="004D75D1" w:rsidRDefault="004D75D1" w:rsidP="004D75D1">
      <w:pPr>
        <w:jc w:val="both"/>
        <w:rPr>
          <w:rFonts w:ascii="Arial" w:hAnsi="Arial" w:cs="Arial"/>
          <w:sz w:val="22"/>
          <w:szCs w:val="22"/>
        </w:rPr>
      </w:pPr>
    </w:p>
    <w:p w:rsidR="004D75D1" w:rsidRDefault="004D75D1" w:rsidP="004D75D1">
      <w:pPr>
        <w:jc w:val="both"/>
        <w:rPr>
          <w:rFonts w:ascii="Arial" w:hAnsi="Arial" w:cs="Arial"/>
          <w:sz w:val="22"/>
          <w:szCs w:val="22"/>
        </w:rPr>
      </w:pPr>
    </w:p>
    <w:p w:rsidR="004D75D1" w:rsidRPr="0041502D" w:rsidRDefault="004D75D1" w:rsidP="004D75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Luogo-data:</w:t>
      </w:r>
    </w:p>
    <w:p w:rsidR="004D75D1" w:rsidRDefault="004D75D1" w:rsidP="004D75D1">
      <w:pPr>
        <w:tabs>
          <w:tab w:val="center" w:pos="6804"/>
        </w:tabs>
        <w:jc w:val="both"/>
        <w:rPr>
          <w:rFonts w:ascii="Arial" w:hAnsi="Arial"/>
          <w:sz w:val="22"/>
        </w:rPr>
      </w:pPr>
    </w:p>
    <w:p w:rsidR="004D75D1" w:rsidRDefault="004D75D1" w:rsidP="004D75D1">
      <w:pPr>
        <w:pBdr>
          <w:bottom w:val="single" w:sz="12" w:space="1" w:color="auto"/>
        </w:pBd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Firma leggibile del sottoscrittore Procuratore Speciale</w:t>
      </w:r>
    </w:p>
    <w:p w:rsidR="004D75D1" w:rsidRDefault="004D75D1" w:rsidP="004D75D1">
      <w:pPr>
        <w:pBdr>
          <w:bottom w:val="single" w:sz="12" w:space="1" w:color="auto"/>
        </w:pBd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</w:p>
    <w:p w:rsidR="004D75D1" w:rsidRDefault="004D75D1" w:rsidP="004D75D1">
      <w:pPr>
        <w:pBdr>
          <w:bottom w:val="single" w:sz="12" w:space="1" w:color="auto"/>
        </w:pBd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</w:p>
    <w:p w:rsidR="004D75D1" w:rsidRDefault="004D75D1" w:rsidP="004D75D1">
      <w:pP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</w:p>
    <w:p w:rsidR="004D75D1" w:rsidRDefault="004D75D1" w:rsidP="004D75D1">
      <w:pP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</w:p>
    <w:p w:rsidR="004D75D1" w:rsidRDefault="004D75D1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</w:p>
    <w:sectPr w:rsidR="004D75D1" w:rsidSect="00FC182E">
      <w:headerReference w:type="default" r:id="rId9"/>
      <w:pgSz w:w="11906" w:h="16838" w:code="9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397" w:rsidRDefault="00DC6397">
      <w:r>
        <w:separator/>
      </w:r>
    </w:p>
  </w:endnote>
  <w:endnote w:type="continuationSeparator" w:id="0">
    <w:p w:rsidR="00DC6397" w:rsidRDefault="00DC6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397" w:rsidRDefault="00DC6397">
      <w:r>
        <w:separator/>
      </w:r>
    </w:p>
  </w:footnote>
  <w:footnote w:type="continuationSeparator" w:id="0">
    <w:p w:rsidR="00DC6397" w:rsidRDefault="00DC63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699" w:rsidRDefault="00A26699">
    <w:pPr>
      <w:pStyle w:val="Intestazione"/>
      <w:rPr>
        <w:rFonts w:ascii="Arial" w:hAnsi="Arial" w:cs="Arial"/>
        <w:b/>
        <w:bCs/>
        <w:sz w:val="24"/>
      </w:rPr>
    </w:pPr>
  </w:p>
  <w:p w:rsidR="00A26699" w:rsidRDefault="00A26699">
    <w:pPr>
      <w:pStyle w:val="Intestazione"/>
      <w:rPr>
        <w:rFonts w:ascii="Arial" w:hAnsi="Arial" w:cs="Arial"/>
        <w:b/>
        <w:bCs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3601D"/>
    <w:multiLevelType w:val="singleLevel"/>
    <w:tmpl w:val="C984659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A6C3DD9"/>
    <w:multiLevelType w:val="hybridMultilevel"/>
    <w:tmpl w:val="CFDC9F8A"/>
    <w:lvl w:ilvl="0" w:tplc="609A8794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B8320F"/>
    <w:multiLevelType w:val="singleLevel"/>
    <w:tmpl w:val="8F1E1988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58893BBB"/>
    <w:multiLevelType w:val="singleLevel"/>
    <w:tmpl w:val="5A80660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666E"/>
    <w:rsid w:val="00005F6C"/>
    <w:rsid w:val="00037C29"/>
    <w:rsid w:val="00062118"/>
    <w:rsid w:val="000A786F"/>
    <w:rsid w:val="000B5C24"/>
    <w:rsid w:val="001A64E4"/>
    <w:rsid w:val="001D36DA"/>
    <w:rsid w:val="001D50DF"/>
    <w:rsid w:val="002517EF"/>
    <w:rsid w:val="00261F5D"/>
    <w:rsid w:val="0028356F"/>
    <w:rsid w:val="002D6DA8"/>
    <w:rsid w:val="002F666E"/>
    <w:rsid w:val="003758DC"/>
    <w:rsid w:val="003941DD"/>
    <w:rsid w:val="003B2F96"/>
    <w:rsid w:val="003B4E60"/>
    <w:rsid w:val="003E1AF7"/>
    <w:rsid w:val="003E451D"/>
    <w:rsid w:val="0041502D"/>
    <w:rsid w:val="00422B29"/>
    <w:rsid w:val="00495318"/>
    <w:rsid w:val="004D75D1"/>
    <w:rsid w:val="004E6D14"/>
    <w:rsid w:val="0061261B"/>
    <w:rsid w:val="00622D5F"/>
    <w:rsid w:val="006771AC"/>
    <w:rsid w:val="007B2C7C"/>
    <w:rsid w:val="008C227A"/>
    <w:rsid w:val="009054F0"/>
    <w:rsid w:val="009458CE"/>
    <w:rsid w:val="009A585A"/>
    <w:rsid w:val="009A5B36"/>
    <w:rsid w:val="009E7767"/>
    <w:rsid w:val="00A26699"/>
    <w:rsid w:val="00A8256E"/>
    <w:rsid w:val="00AA19F0"/>
    <w:rsid w:val="00AC5868"/>
    <w:rsid w:val="00AE5FF0"/>
    <w:rsid w:val="00B050CD"/>
    <w:rsid w:val="00B87483"/>
    <w:rsid w:val="00C052D5"/>
    <w:rsid w:val="00CC3D2E"/>
    <w:rsid w:val="00D372A8"/>
    <w:rsid w:val="00D74716"/>
    <w:rsid w:val="00D878B5"/>
    <w:rsid w:val="00DA00C8"/>
    <w:rsid w:val="00DC6397"/>
    <w:rsid w:val="00DE3B14"/>
    <w:rsid w:val="00E24924"/>
    <w:rsid w:val="00E2708F"/>
    <w:rsid w:val="00E34B15"/>
    <w:rsid w:val="00ED17DC"/>
    <w:rsid w:val="00F10E91"/>
    <w:rsid w:val="00F665C3"/>
    <w:rsid w:val="00FC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i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pPr>
      <w:keepNext/>
      <w:jc w:val="both"/>
      <w:outlineLvl w:val="6"/>
    </w:pPr>
    <w:rPr>
      <w:b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ind w:left="993" w:hanging="426"/>
      <w:jc w:val="both"/>
    </w:pPr>
    <w:rPr>
      <w:rFonts w:ascii="Arial" w:hAnsi="Arial"/>
      <w:sz w:val="22"/>
    </w:rPr>
  </w:style>
  <w:style w:type="paragraph" w:styleId="Rientrocorpodeltesto2">
    <w:name w:val="Body Text Indent 2"/>
    <w:basedOn w:val="Normale"/>
    <w:pPr>
      <w:ind w:left="1134" w:hanging="567"/>
      <w:jc w:val="both"/>
    </w:pPr>
    <w:rPr>
      <w:rFonts w:ascii="Arial" w:hAnsi="Arial"/>
      <w:sz w:val="22"/>
    </w:rPr>
  </w:style>
  <w:style w:type="paragraph" w:styleId="Corpotesto">
    <w:name w:val="Body Text"/>
    <w:basedOn w:val="Normale"/>
    <w:pPr>
      <w:jc w:val="both"/>
    </w:pPr>
    <w:rPr>
      <w:rFonts w:ascii="Arial" w:hAnsi="Arial"/>
      <w:sz w:val="22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28356F"/>
    <w:pPr>
      <w:widowControl w:val="0"/>
      <w:spacing w:after="200" w:line="276" w:lineRule="auto"/>
      <w:jc w:val="both"/>
    </w:pPr>
    <w:rPr>
      <w:rFonts w:ascii="Cambria" w:eastAsia="MS Mincho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sto">
    <w:name w:val="Testo"/>
    <w:basedOn w:val="Normale"/>
    <w:rsid w:val="000A786F"/>
    <w:pPr>
      <w:tabs>
        <w:tab w:val="left" w:pos="3645"/>
      </w:tabs>
      <w:suppressAutoHyphens/>
      <w:spacing w:before="180" w:after="120" w:line="264" w:lineRule="auto"/>
      <w:jc w:val="both"/>
    </w:pPr>
    <w:rPr>
      <w:rFonts w:ascii="Arial Narrow" w:hAnsi="Arial Narrow"/>
      <w:sz w:val="22"/>
      <w:lang w:eastAsia="ar-SA"/>
    </w:rPr>
  </w:style>
  <w:style w:type="paragraph" w:customStyle="1" w:styleId="Titolo-2">
    <w:name w:val="Titolo-2"/>
    <w:basedOn w:val="Normale"/>
    <w:next w:val="Normale"/>
    <w:rsid w:val="002D6DA8"/>
    <w:pPr>
      <w:pBdr>
        <w:bottom w:val="single" w:sz="4" w:space="1" w:color="000000"/>
      </w:pBdr>
      <w:tabs>
        <w:tab w:val="left" w:pos="3645"/>
      </w:tabs>
      <w:suppressAutoHyphens/>
      <w:spacing w:before="480" w:after="120" w:line="264" w:lineRule="auto"/>
    </w:pPr>
    <w:rPr>
      <w:rFonts w:ascii="Arial Narrow" w:hAnsi="Arial Narrow"/>
      <w:b/>
      <w:smallCaps/>
      <w:color w:val="333333"/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0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3ED114B13A194CA9648BDD94E1CB8C" ma:contentTypeVersion="0" ma:contentTypeDescription="Creare un nuovo documento." ma:contentTypeScope="" ma:versionID="1c7e6694402dfe043f0ca3b87a6ea9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8FC30A-6273-4042-9166-BFEA30D6E720}"/>
</file>

<file path=customXml/itemProps2.xml><?xml version="1.0" encoding="utf-8"?>
<ds:datastoreItem xmlns:ds="http://schemas.openxmlformats.org/officeDocument/2006/customXml" ds:itemID="{2057C3EB-8B36-41E0-AF4D-83CDDEEC6207}"/>
</file>

<file path=customXml/itemProps3.xml><?xml version="1.0" encoding="utf-8"?>
<ds:datastoreItem xmlns:ds="http://schemas.openxmlformats.org/officeDocument/2006/customXml" ds:itemID="{B94094EE-D7E5-4278-A077-30AE1588161D}"/>
</file>

<file path=customXml/itemProps4.xml><?xml version="1.0" encoding="utf-8"?>
<ds:datastoreItem xmlns:ds="http://schemas.openxmlformats.org/officeDocument/2006/customXml" ds:itemID="{DCD7C3DA-D9A0-43C0-8604-7373EE3BB4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FACSIMILE DI OFFERTA TECNICA - ECONOMICA</vt:lpstr>
    </vt:vector>
  </TitlesOfParts>
  <Company>Sanpaolo Imi Broker spa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FACSIMILE DI OFFERTA TECNICA - ECONOMICA</dc:title>
  <dc:creator>Aon</dc:creator>
  <cp:lastModifiedBy>Ghelfi Ivana</cp:lastModifiedBy>
  <cp:revision>7</cp:revision>
  <cp:lastPrinted>2012-04-02T11:18:00Z</cp:lastPrinted>
  <dcterms:created xsi:type="dcterms:W3CDTF">2016-02-18T11:30:00Z</dcterms:created>
  <dcterms:modified xsi:type="dcterms:W3CDTF">2016-02-18T13:54:00Z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0x0101003C3ED114B13A194CA9648BDD94E1CB8C</vt:lpwstr>
  </property>
</Properties>
</file>